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62" w:rsidRPr="00A5488F" w:rsidRDefault="00297962" w:rsidP="0029796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97962" w:rsidRPr="00DD0F30" w:rsidRDefault="00297962" w:rsidP="00297962">
      <w:pPr>
        <w:autoSpaceDE w:val="0"/>
        <w:autoSpaceDN w:val="0"/>
        <w:adjustRightInd w:val="0"/>
        <w:ind w:left="5610"/>
        <w:jc w:val="both"/>
        <w:rPr>
          <w:bCs/>
          <w:sz w:val="24"/>
          <w:szCs w:val="24"/>
        </w:rPr>
      </w:pPr>
      <w:r w:rsidRPr="00DD0F30">
        <w:rPr>
          <w:bCs/>
          <w:sz w:val="24"/>
          <w:szCs w:val="24"/>
        </w:rPr>
        <w:t xml:space="preserve">Утвержден </w:t>
      </w:r>
    </w:p>
    <w:p w:rsidR="00DD0F30" w:rsidRDefault="00297962" w:rsidP="00297962">
      <w:pPr>
        <w:autoSpaceDE w:val="0"/>
        <w:autoSpaceDN w:val="0"/>
        <w:adjustRightInd w:val="0"/>
        <w:ind w:left="5610"/>
        <w:jc w:val="both"/>
        <w:rPr>
          <w:bCs/>
          <w:sz w:val="24"/>
          <w:szCs w:val="24"/>
        </w:rPr>
      </w:pPr>
      <w:r w:rsidRPr="00DD0F30">
        <w:rPr>
          <w:bCs/>
          <w:sz w:val="24"/>
          <w:szCs w:val="24"/>
        </w:rPr>
        <w:t xml:space="preserve">постановлением </w:t>
      </w:r>
    </w:p>
    <w:p w:rsidR="00297962" w:rsidRPr="00DD0F30" w:rsidRDefault="00DD0F30" w:rsidP="00297962">
      <w:pPr>
        <w:autoSpaceDE w:val="0"/>
        <w:autoSpaceDN w:val="0"/>
        <w:adjustRightInd w:val="0"/>
        <w:ind w:left="56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</w:t>
      </w:r>
      <w:r w:rsidR="00297962" w:rsidRPr="00DD0F30">
        <w:rPr>
          <w:bCs/>
          <w:sz w:val="24"/>
          <w:szCs w:val="24"/>
        </w:rPr>
        <w:t xml:space="preserve">дминистрации </w:t>
      </w:r>
      <w:r>
        <w:rPr>
          <w:bCs/>
          <w:sz w:val="24"/>
          <w:szCs w:val="24"/>
        </w:rPr>
        <w:t xml:space="preserve">Красноармейского муниципального округа </w:t>
      </w:r>
      <w:r w:rsidR="00297962" w:rsidRPr="00DD0F30">
        <w:rPr>
          <w:bCs/>
          <w:sz w:val="24"/>
          <w:szCs w:val="24"/>
        </w:rPr>
        <w:t xml:space="preserve"> от </w:t>
      </w:r>
      <w:r>
        <w:rPr>
          <w:bCs/>
          <w:sz w:val="24"/>
          <w:szCs w:val="24"/>
        </w:rPr>
        <w:t xml:space="preserve">          </w:t>
      </w:r>
      <w:r w:rsidR="00297962" w:rsidRPr="00DD0F30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 xml:space="preserve"> </w:t>
      </w:r>
    </w:p>
    <w:p w:rsidR="00297962" w:rsidRPr="00A5488F" w:rsidRDefault="00297962" w:rsidP="00297962">
      <w:pPr>
        <w:autoSpaceDE w:val="0"/>
        <w:autoSpaceDN w:val="0"/>
        <w:adjustRightInd w:val="0"/>
        <w:ind w:left="5984"/>
        <w:jc w:val="both"/>
        <w:rPr>
          <w:rFonts w:ascii="Arial" w:hAnsi="Arial" w:cs="Arial"/>
          <w:sz w:val="24"/>
          <w:szCs w:val="24"/>
        </w:rPr>
      </w:pPr>
    </w:p>
    <w:p w:rsidR="00297962" w:rsidRPr="00A5488F" w:rsidRDefault="00297962" w:rsidP="00297962">
      <w:pPr>
        <w:autoSpaceDE w:val="0"/>
        <w:autoSpaceDN w:val="0"/>
        <w:adjustRightInd w:val="0"/>
        <w:ind w:left="5984"/>
        <w:jc w:val="both"/>
        <w:rPr>
          <w:rFonts w:ascii="Arial" w:hAnsi="Arial" w:cs="Arial"/>
          <w:sz w:val="24"/>
          <w:szCs w:val="24"/>
        </w:rPr>
      </w:pPr>
    </w:p>
    <w:p w:rsidR="00297962" w:rsidRPr="00DD0F30" w:rsidRDefault="00297962" w:rsidP="00297962">
      <w:pPr>
        <w:autoSpaceDE w:val="0"/>
        <w:autoSpaceDN w:val="0"/>
        <w:adjustRightInd w:val="0"/>
        <w:jc w:val="center"/>
        <w:rPr>
          <w:szCs w:val="28"/>
        </w:rPr>
      </w:pPr>
      <w:r w:rsidRPr="00DD0F30">
        <w:rPr>
          <w:szCs w:val="28"/>
        </w:rPr>
        <w:t xml:space="preserve">Административный регламент </w:t>
      </w:r>
    </w:p>
    <w:p w:rsidR="00297962" w:rsidRPr="00DD0F30" w:rsidRDefault="00297962" w:rsidP="00297962">
      <w:pPr>
        <w:autoSpaceDE w:val="0"/>
        <w:autoSpaceDN w:val="0"/>
        <w:adjustRightInd w:val="0"/>
        <w:jc w:val="center"/>
        <w:rPr>
          <w:szCs w:val="28"/>
        </w:rPr>
      </w:pPr>
      <w:r w:rsidRPr="00DD0F30">
        <w:rPr>
          <w:szCs w:val="28"/>
        </w:rPr>
        <w:t>по предоставлению муниципальной услуги «Предоставление информации об объектах культурного наследия</w:t>
      </w:r>
      <w:r w:rsidR="009E568E">
        <w:rPr>
          <w:szCs w:val="28"/>
        </w:rPr>
        <w:t xml:space="preserve"> регионального или</w:t>
      </w:r>
      <w:r w:rsidRPr="00DD0F30">
        <w:rPr>
          <w:szCs w:val="28"/>
        </w:rPr>
        <w:t xml:space="preserve">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на территории </w:t>
      </w:r>
      <w:r w:rsidR="00DD0F30">
        <w:rPr>
          <w:szCs w:val="28"/>
        </w:rPr>
        <w:t>Красноармейского муниципального округа</w:t>
      </w:r>
      <w:r w:rsidRPr="00DD0F30">
        <w:rPr>
          <w:szCs w:val="28"/>
        </w:rPr>
        <w:t xml:space="preserve"> </w:t>
      </w:r>
    </w:p>
    <w:p w:rsidR="00297962" w:rsidRPr="00DD0F30" w:rsidRDefault="00297962" w:rsidP="00297962">
      <w:pPr>
        <w:autoSpaceDE w:val="0"/>
        <w:autoSpaceDN w:val="0"/>
        <w:adjustRightInd w:val="0"/>
        <w:jc w:val="center"/>
        <w:rPr>
          <w:szCs w:val="28"/>
        </w:rPr>
      </w:pPr>
    </w:p>
    <w:p w:rsidR="00297962" w:rsidRPr="00DD0F30" w:rsidRDefault="00297962" w:rsidP="00297962">
      <w:pPr>
        <w:autoSpaceDE w:val="0"/>
        <w:autoSpaceDN w:val="0"/>
        <w:adjustRightInd w:val="0"/>
        <w:jc w:val="center"/>
        <w:rPr>
          <w:szCs w:val="28"/>
        </w:rPr>
      </w:pPr>
      <w:r w:rsidRPr="00DD0F30">
        <w:rPr>
          <w:szCs w:val="28"/>
        </w:rPr>
        <w:t>1. Общие положения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1.1. Административный регламент предоставления муниципальной услуги "Предоставление информации об объектах культурного наследия </w:t>
      </w:r>
      <w:r w:rsidR="009E568E">
        <w:t xml:space="preserve">регионального или </w:t>
      </w:r>
      <w:r w:rsidRPr="00DD0F30">
        <w:t xml:space="preserve">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на территории </w:t>
      </w:r>
      <w:r w:rsidR="00520120">
        <w:t>Красноармейского муниципального округа</w:t>
      </w:r>
      <w:r w:rsidRPr="00DD0F30">
        <w:t>" (далее - Регламент), разработан в целях повышения качества предоставления и доступности муниципальной услуги, информированности граждан и организаций о предоставлении информации об объектах культурного наследия</w:t>
      </w:r>
      <w:r w:rsidR="009E568E">
        <w:t xml:space="preserve"> регионального или </w:t>
      </w:r>
      <w:r w:rsidRPr="00DD0F30">
        <w:t xml:space="preserve"> </w:t>
      </w:r>
      <w:r w:rsidR="001C4732">
        <w:t xml:space="preserve"> местного </w:t>
      </w:r>
      <w:r w:rsidRPr="00DD0F30">
        <w:t xml:space="preserve">значения,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на территории </w:t>
      </w:r>
      <w:r w:rsidR="00520120">
        <w:t>Красноармейского муниципального округа</w:t>
      </w:r>
      <w:r w:rsidRPr="00DD0F30">
        <w:t>, и определяет последовательность осуществления действий (административных процедур), а также сроки при ее оказании.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1.2. Муниципальная услуга предоставляется физическим и юридическим лицам (далее - заявитель).</w:t>
      </w:r>
    </w:p>
    <w:p w:rsidR="00297962" w:rsidRPr="00DD0F30" w:rsidRDefault="00297962" w:rsidP="00297962">
      <w:pPr>
        <w:pStyle w:val="ConsPlusNormal"/>
        <w:jc w:val="both"/>
        <w:outlineLvl w:val="0"/>
      </w:pPr>
    </w:p>
    <w:p w:rsidR="00297962" w:rsidRPr="00DD0F30" w:rsidRDefault="00297962" w:rsidP="00297962">
      <w:pPr>
        <w:pStyle w:val="ConsPlusNormal"/>
        <w:jc w:val="center"/>
        <w:outlineLvl w:val="0"/>
      </w:pPr>
      <w:r w:rsidRPr="00DD0F30">
        <w:t>2. Стандарт предоставления муниципальной услуги</w:t>
      </w:r>
    </w:p>
    <w:p w:rsidR="00297962" w:rsidRPr="00DD0F30" w:rsidRDefault="00297962" w:rsidP="00297962">
      <w:pPr>
        <w:pStyle w:val="ConsPlusNormal"/>
        <w:jc w:val="both"/>
      </w:pP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2.1. Наименование муниципальной услуги: "Предоставление информации об объектах культурного наследия</w:t>
      </w:r>
      <w:r w:rsidR="009E568E">
        <w:t xml:space="preserve"> регионального или </w:t>
      </w:r>
      <w:r w:rsidRPr="00DD0F30">
        <w:t xml:space="preserve">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на территории </w:t>
      </w:r>
      <w:r w:rsidR="0080480F">
        <w:t>Красноармейского муниципального округа</w:t>
      </w:r>
      <w:r w:rsidRPr="00DD0F30">
        <w:t>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2.2. Муниципальную услугу предоставляет Администрация </w:t>
      </w:r>
      <w:r w:rsidR="0080480F">
        <w:t>Красноармейского муниципального округа</w:t>
      </w:r>
      <w:r w:rsidRPr="00DD0F30">
        <w:t xml:space="preserve"> в лице </w:t>
      </w:r>
      <w:r w:rsidR="0080480F">
        <w:t>отдела</w:t>
      </w:r>
      <w:r w:rsidRPr="00DD0F30">
        <w:t xml:space="preserve"> о культур</w:t>
      </w:r>
      <w:r w:rsidR="0080480F">
        <w:t>ы,</w:t>
      </w:r>
      <w:r w:rsidRPr="00DD0F30">
        <w:t xml:space="preserve"> делам молодежи</w:t>
      </w:r>
      <w:r w:rsidR="0080480F">
        <w:t xml:space="preserve"> и спорта </w:t>
      </w:r>
      <w:r w:rsidRPr="00DD0F30">
        <w:t xml:space="preserve"> администрации </w:t>
      </w:r>
      <w:r w:rsidR="0080480F">
        <w:t>Красноармейского муниципального округа</w:t>
      </w:r>
      <w:r w:rsidRPr="00DD0F30">
        <w:t>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lastRenderedPageBreak/>
        <w:t xml:space="preserve">За предоставлением муниципальной услуги заявитель либо его уполномоченный представитель обращается по выбору: в </w:t>
      </w:r>
      <w:r w:rsidR="00AE7B0F" w:rsidRPr="00AE7B0F">
        <w:t>отдел</w:t>
      </w:r>
      <w:r w:rsidRPr="00DD0F30">
        <w:t xml:space="preserve"> культур</w:t>
      </w:r>
      <w:r w:rsidR="00AE7B0F">
        <w:t>ы,</w:t>
      </w:r>
      <w:r w:rsidRPr="00DD0F30">
        <w:t xml:space="preserve"> делам молодежи</w:t>
      </w:r>
      <w:r w:rsidR="00AE7B0F">
        <w:t xml:space="preserve"> и спорта</w:t>
      </w:r>
      <w:r w:rsidRPr="00DD0F30">
        <w:t xml:space="preserve"> администрации </w:t>
      </w:r>
      <w:r w:rsidR="00EA0951">
        <w:t>Красноармейского муниципального округа</w:t>
      </w:r>
      <w:r w:rsidRPr="00DD0F30">
        <w:t xml:space="preserve">  с письменным заявлением и необходимыми документами.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Письменное заявление и документы могут быть направлены заявителем либо его уполномоченным пред</w:t>
      </w:r>
      <w:r w:rsidR="003D2D62">
        <w:t xml:space="preserve">ставителем при личном обращении или </w:t>
      </w:r>
      <w:r w:rsidRPr="00DD0F30">
        <w:t xml:space="preserve"> по почте заказным письмом.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2.3. Результатом предоставления муниципальной услуги является предоставление информации об объекте культурного наследия</w:t>
      </w:r>
      <w:r w:rsidR="009E568E">
        <w:t xml:space="preserve"> регионального или </w:t>
      </w:r>
      <w:r w:rsidRPr="00DD0F30">
        <w:t xml:space="preserve"> местного значения, включенном в единый государственный реестр объектов культурного наследия (памятников истории и культуры) народов Российской Федерации, находящемся на территории </w:t>
      </w:r>
      <w:r w:rsidR="002470C0">
        <w:t>Красноармейского муниципального округа</w:t>
      </w:r>
      <w:r w:rsidRPr="00DD0F30">
        <w:t>, уведомление об отсутствии запрашиваемых сведений, а также уведомление об отказе в предоставлении муниципальной услуги.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2.4. Срок предоставления муниципальной услуги заявителю не должен превышать 30 дней с момента регистрации заявления.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При направлении заявления и необходимых документов по почте днем обращения считается: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дата отправления заявления и необходимых документов на почтовом штемпеле.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При этом срок рассмотрения обращения исчисляется со дня регистрации обращения в </w:t>
      </w:r>
      <w:r w:rsidR="00054C76">
        <w:t>отдел</w:t>
      </w:r>
      <w:r w:rsidR="003D2D62">
        <w:t xml:space="preserve"> культуры, делам молодежи и спорта.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2.5. Предоставление муниципальной услуги осуществляется в соответствии со следующими правовыми актами: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</w:t>
      </w:r>
      <w:hyperlink r:id="rId6" w:history="1">
        <w:r w:rsidRPr="00DD0F30">
          <w:t>Конституцией</w:t>
        </w:r>
      </w:hyperlink>
      <w:r w:rsidRPr="00DD0F30">
        <w:t xml:space="preserve"> Российской Федерации;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Федеральным </w:t>
      </w:r>
      <w:hyperlink r:id="rId7" w:history="1">
        <w:r w:rsidRPr="00DD0F30">
          <w:t>законом</w:t>
        </w:r>
      </w:hyperlink>
      <w:r w:rsidRPr="00DD0F30">
        <w:t xml:space="preserve"> от 25.06.2002 N 73-ФЗ "Об объектах культурного наследия (памятниках истории и культуры) народов Российской Федерации";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Федеральным </w:t>
      </w:r>
      <w:hyperlink r:id="rId8" w:history="1">
        <w:r w:rsidRPr="00DD0F30">
          <w:t>законом</w:t>
        </w:r>
      </w:hyperlink>
      <w:r w:rsidRPr="00DD0F30">
        <w:t xml:space="preserve"> от 02.05.2006 N 59-ФЗ "О порядке рассмотрения обращений граждан Российской Федерации;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Федеральным </w:t>
      </w:r>
      <w:hyperlink r:id="rId9" w:history="1">
        <w:r w:rsidRPr="00DD0F30">
          <w:t>законом</w:t>
        </w:r>
      </w:hyperlink>
      <w:r w:rsidRPr="00DD0F30">
        <w:t xml:space="preserve"> от 06.10.2003 N 131-ФЗ "Об общих принципах организации местного самоуправления в Российской Федерации";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Федеральным </w:t>
      </w:r>
      <w:hyperlink r:id="rId10" w:history="1">
        <w:r w:rsidRPr="00DD0F30">
          <w:t>законом</w:t>
        </w:r>
      </w:hyperlink>
      <w:r w:rsidRPr="00DD0F30">
        <w:t xml:space="preserve"> от 27.07.2010 N 210-ФЗ "Об организации предоставления государственных и муниципальных услуг";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</w:t>
      </w:r>
      <w:hyperlink r:id="rId11" w:history="1">
        <w:r w:rsidRPr="00DD0F30">
          <w:t>Приказом</w:t>
        </w:r>
      </w:hyperlink>
      <w:r w:rsidRPr="00DD0F30">
        <w:t xml:space="preserve"> Министерства культуры от 03.10.2011 N 954 "Об утверждении Положения о едином государственном реестре объектов культурного наследия (памятников истории и культуры) народов Российской Федерации";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</w:t>
      </w:r>
      <w:hyperlink r:id="rId12" w:history="1">
        <w:r w:rsidRPr="00DD0F30">
          <w:t>Уставом</w:t>
        </w:r>
      </w:hyperlink>
      <w:r w:rsidRPr="00DD0F30">
        <w:t xml:space="preserve"> </w:t>
      </w:r>
      <w:r w:rsidR="002470C0">
        <w:t>Красноармейского муниципального округа</w:t>
      </w:r>
      <w:r w:rsidRPr="00DD0F30">
        <w:t>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иными нормативными правовыми актами.</w:t>
      </w:r>
    </w:p>
    <w:p w:rsidR="00297962" w:rsidRPr="00DD0F30" w:rsidRDefault="00297962" w:rsidP="00297962">
      <w:pPr>
        <w:pStyle w:val="ConsPlusNormal"/>
        <w:ind w:firstLine="540"/>
        <w:jc w:val="both"/>
      </w:pPr>
      <w:bookmarkStart w:id="0" w:name="Par28"/>
      <w:bookmarkEnd w:id="0"/>
      <w:r w:rsidRPr="00DD0F30">
        <w:t>2.6. Для получения муниципальной услуги заявитель предоставляет следующие документы: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обращение (заявление);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lastRenderedPageBreak/>
        <w:t>- заявитель может представить дополнительные документы и материалы по рассматриваемому обращению (например, копию паспорта, необходимые справки, контактные телефоны и др.).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2.7. Для заявителей, письменно обратившихся за получением услуги, обращение должно содержать следующую информацию: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фамилию, имя, отчество получателя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полное наименование юридического лица (в случае обращения от имени юридического лица);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почтовый адрес или адрес электронной почты, по которому должен быть отправлен ответ;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содержание вопросов в рамках предоставления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личную подпись получателя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печать для юридических лиц (в случае, если письменное обращение представлено не на бланке организации);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дату обращения.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Письменное обращение может быть написано от руки или оформлено в печатном виде в произвольной форме.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2.8. Перечень оснований для отказа в приеме документов, необходимых для предоставления муниципальной услуги: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- отсутствие документов, предусмотренных </w:t>
      </w:r>
      <w:hyperlink w:anchor="Par28" w:history="1">
        <w:r w:rsidRPr="00DD0F30">
          <w:t>пунктом 2.6</w:t>
        </w:r>
      </w:hyperlink>
      <w:r w:rsidRPr="00DD0F30">
        <w:t xml:space="preserve"> настоящего Регламента, или представление документов не в полном объеме;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представление заявителем документов, содержащих ошибки или противоречивые сведения;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заявление подано лицом, не уполномоченным совершать такого рода действия.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2.9. Основаниями для отказа в предоставлении муниципальной услуги являются: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невозможность установить из содержания обращения, какая именно информация запрашивается;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отсутствие запрашиваемой информации в комитете по культуре;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принадлежность информации, за которой обратился заявитель, к сведениям, доступ к которым ограничен федеральными законами;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отсутствие в письменном обращении фамилии заявителя, почтового адреса, по которому должен быть направлен ответ;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содержание в заявлении (письменном обращении) нецензурных либо оскорбительных выражений, угроз жизни, здоровью и имуществу должностного лица, а также членов его семьи;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невозможность прочтения текста письменного обращения, о чем в течение 7 дней сообщается заявителю, если его фамилия и почтовый адрес поддаются прочтению.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2.10. Муниципальная услуга оказывается бесплатно.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2.11. Время ожидания в очереди при подаче заявления о предоставлении муниципальной услуги, а также при получении результата предоставления муниципальной услуги не должно превышать 15 минут.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lastRenderedPageBreak/>
        <w:t>2.12. Срок регистрации заявления о предоставлении муниципальной услуги - день поступления обращения.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2.14. Показатели доступности муниципальной услуги: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простота и рациональность процесса предоставления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ясность и качество информации, объясняющей порядок и процедуры оказания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время, затраченное потребителями на получение муниципальной услуги, с момента обращения.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2.15. Показатели качества муниципальной услуги: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соответствие требованиям настоящего административного регламента;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соблюдение сроков предоставления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отсутствие (наличие) нарушений требований законодательства о предоставлении муниципальной услуги;</w:t>
      </w:r>
    </w:p>
    <w:p w:rsidR="00297962" w:rsidRPr="00DD0F30" w:rsidRDefault="00297962" w:rsidP="00297962">
      <w:pPr>
        <w:pStyle w:val="ConsPlusNormal"/>
        <w:jc w:val="both"/>
      </w:pPr>
    </w:p>
    <w:p w:rsidR="00297962" w:rsidRPr="00DD0F30" w:rsidRDefault="00297962" w:rsidP="00297962">
      <w:pPr>
        <w:pStyle w:val="ConsPlusNormal"/>
        <w:jc w:val="center"/>
        <w:outlineLvl w:val="0"/>
      </w:pPr>
      <w:r w:rsidRPr="00DD0F30">
        <w:t>3. Состав, последовательность и сроки выполнения</w:t>
      </w:r>
    </w:p>
    <w:p w:rsidR="00297962" w:rsidRPr="00DD0F30" w:rsidRDefault="00297962" w:rsidP="00297962">
      <w:pPr>
        <w:pStyle w:val="ConsPlusNormal"/>
        <w:jc w:val="center"/>
      </w:pPr>
      <w:r w:rsidRPr="00DD0F30">
        <w:t>административных процедур, требования к порядку</w:t>
      </w:r>
    </w:p>
    <w:p w:rsidR="00297962" w:rsidRPr="00DD0F30" w:rsidRDefault="00297962" w:rsidP="009E568E">
      <w:pPr>
        <w:pStyle w:val="ConsPlusNormal"/>
        <w:jc w:val="center"/>
      </w:pPr>
      <w:r w:rsidRPr="00DD0F30">
        <w:t>их выполнения</w:t>
      </w:r>
      <w:r w:rsidR="009E568E">
        <w:t>.</w:t>
      </w:r>
    </w:p>
    <w:p w:rsidR="00297962" w:rsidRPr="00DD0F30" w:rsidRDefault="00297962" w:rsidP="00297962">
      <w:pPr>
        <w:pStyle w:val="ConsPlusNormal"/>
        <w:jc w:val="both"/>
      </w:pP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3.1. Порядок информирования о правилах предоставления муниципальной услуги.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3.1.1. Информация о месте нахождения и графике работы исполнителя муниципальной услуги.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Почтовый адрес </w:t>
      </w:r>
      <w:r w:rsidR="00CC3BB9">
        <w:t xml:space="preserve">отдела культуры, делам молодежи и спорта </w:t>
      </w:r>
      <w:r w:rsidRPr="00DD0F30">
        <w:t>:</w:t>
      </w:r>
      <w:r w:rsidR="00054C76">
        <w:t xml:space="preserve"> </w:t>
      </w:r>
      <w:r w:rsidRPr="00DD0F30">
        <w:t xml:space="preserve"> </w:t>
      </w:r>
      <w:r w:rsidR="00EF26A7">
        <w:t>692171</w:t>
      </w:r>
      <w:r w:rsidRPr="00DD0F30">
        <w:t xml:space="preserve">, </w:t>
      </w:r>
      <w:r w:rsidR="00EF26A7">
        <w:t>Приморский</w:t>
      </w:r>
      <w:r w:rsidRPr="00DD0F30">
        <w:t xml:space="preserve"> край, </w:t>
      </w:r>
      <w:r w:rsidR="00EF26A7">
        <w:t>Красноармейский округ</w:t>
      </w:r>
      <w:r w:rsidRPr="00DD0F30">
        <w:t xml:space="preserve">, с. </w:t>
      </w:r>
      <w:r w:rsidR="00EF26A7">
        <w:t>Новопокровка</w:t>
      </w:r>
      <w:r w:rsidRPr="00DD0F30">
        <w:t xml:space="preserve">, </w:t>
      </w:r>
      <w:r w:rsidR="00EF26A7">
        <w:t>ул</w:t>
      </w:r>
      <w:r w:rsidRPr="00DD0F30">
        <w:t xml:space="preserve">. </w:t>
      </w:r>
      <w:r w:rsidR="00EF26A7">
        <w:t>Советская</w:t>
      </w:r>
      <w:r w:rsidRPr="00DD0F30">
        <w:t xml:space="preserve">, </w:t>
      </w:r>
      <w:r w:rsidR="00EF26A7">
        <w:t>74</w:t>
      </w:r>
      <w:r w:rsidRPr="00DD0F30">
        <w:t>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График работы </w:t>
      </w:r>
      <w:r w:rsidR="00AE7B0F">
        <w:t>отдела культуры, делам молодежи и спорта</w:t>
      </w:r>
      <w:r w:rsidRPr="00DD0F30">
        <w:t xml:space="preserve">: с понедельника по пятницу с </w:t>
      </w:r>
      <w:r w:rsidR="00AE7B0F">
        <w:t>9</w:t>
      </w:r>
      <w:r w:rsidRPr="00DD0F30">
        <w:t>.00 до 17.</w:t>
      </w:r>
      <w:r w:rsidR="00AE7B0F">
        <w:t>15</w:t>
      </w:r>
      <w:r w:rsidRPr="00DD0F30">
        <w:t>, обед с 13.00 до 14.00.</w:t>
      </w:r>
    </w:p>
    <w:p w:rsidR="00297962" w:rsidRPr="00DD0F30" w:rsidRDefault="00297962" w:rsidP="00297962">
      <w:pPr>
        <w:tabs>
          <w:tab w:val="left" w:pos="9540"/>
          <w:tab w:val="left" w:pos="9900"/>
          <w:tab w:val="right" w:pos="10080"/>
        </w:tabs>
        <w:ind w:left="-180" w:right="-1"/>
        <w:jc w:val="both"/>
        <w:rPr>
          <w:szCs w:val="28"/>
        </w:rPr>
      </w:pPr>
      <w:r w:rsidRPr="00DD0F30">
        <w:rPr>
          <w:szCs w:val="28"/>
        </w:rPr>
        <w:t xml:space="preserve">           Телефон: (</w:t>
      </w:r>
      <w:r w:rsidR="00AE7B0F">
        <w:rPr>
          <w:szCs w:val="28"/>
        </w:rPr>
        <w:t>42359</w:t>
      </w:r>
      <w:r w:rsidRPr="00DD0F30">
        <w:rPr>
          <w:szCs w:val="28"/>
        </w:rPr>
        <w:t xml:space="preserve">) </w:t>
      </w:r>
      <w:r w:rsidR="00AE7B0F">
        <w:rPr>
          <w:szCs w:val="28"/>
        </w:rPr>
        <w:t>21-6-80</w:t>
      </w:r>
      <w:r w:rsidRPr="00DD0F30">
        <w:rPr>
          <w:szCs w:val="28"/>
        </w:rPr>
        <w:t xml:space="preserve"> 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3.2. Предоставление муниципальной услуги включает в себя следующие административные процедуры: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прием и регистрация заявления о предоставлении информации;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рассмотрение заявления;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подготовка и направление ответа заявителю.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3.3. Основанием для начала выполнения административной процедуры является обращение заявителя в комитет по культуре.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Обращение может быть осуществлено: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лично;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посредством почтового отправления;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3.4. В случае личного обращения заявителя при имеющемся затруднении в оформлении заявления специалист оказывает заявителю необходимую методическую помощь.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3.5. Заявление регистрируется в общем журнале входящей корреспонденции в день поступления обращения в соответствии с правилом ведения журнала регистрации входящей корреспонденции: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lastRenderedPageBreak/>
        <w:t>- порядковый номер записи;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дата приема заявления;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данные о заявителе;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- цель обращения.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3.6. На заявлении проставляется регистрационный штамп, в нем указывается входящий номер, дата поступления запроса.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3.7. В случае личного обращения заявителя, специалист </w:t>
      </w:r>
      <w:r w:rsidR="00054C76">
        <w:t>отдела культуры,</w:t>
      </w:r>
      <w:r w:rsidR="00A03B86">
        <w:t xml:space="preserve"> </w:t>
      </w:r>
      <w:r w:rsidR="00054C76">
        <w:t>д</w:t>
      </w:r>
      <w:r w:rsidR="00A03B86">
        <w:t>елам молодежи и спорта</w:t>
      </w:r>
      <w:r w:rsidRPr="00DD0F30">
        <w:t xml:space="preserve"> сообщает заявителю фамилию, инициалы исполнителя, у которого заявитель в течение срока предоставления муниципальной услуги может узнать о </w:t>
      </w:r>
      <w:r w:rsidR="00054C76">
        <w:t xml:space="preserve">ходе </w:t>
      </w:r>
      <w:r w:rsidRPr="00DD0F30">
        <w:t>рассмотрени</w:t>
      </w:r>
      <w:r w:rsidR="00054C76">
        <w:t xml:space="preserve">я </w:t>
      </w:r>
      <w:r w:rsidRPr="00DD0F30">
        <w:t>и</w:t>
      </w:r>
      <w:r w:rsidR="00054C76">
        <w:t xml:space="preserve"> о</w:t>
      </w:r>
      <w:r w:rsidRPr="00DD0F30">
        <w:t xml:space="preserve"> времени, оставшегося до ее завершения.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3.8. По окончании рассмотрения обращения заявителю предоставляется ответ, содержащий: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3.8.1. имеющуюся информацию об объектах культурного наследия</w:t>
      </w:r>
      <w:r w:rsidR="00976F18">
        <w:t xml:space="preserve"> регионального или </w:t>
      </w:r>
      <w:r w:rsidRPr="00DD0F30">
        <w:t xml:space="preserve">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а также о выявленных объектах культурного наследия, находящихся на территории </w:t>
      </w:r>
      <w:r w:rsidR="00A03B86">
        <w:t>Красноармейского муниципального округа</w:t>
      </w:r>
      <w:r w:rsidRPr="00DD0F30">
        <w:t>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3.8.2. уведомление об отсутствии запрашиваемых сведений;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3.8.3. отказ в предоставлении муниципальной услуги.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3.9. Ответ направляется заявителю почтой или электронной почтой. В случае личного получения, непосредственно в комитете по культуре, заявитель расписывается в получении и указывает дату получения.</w:t>
      </w:r>
    </w:p>
    <w:p w:rsidR="00297962" w:rsidRPr="00DD0F30" w:rsidRDefault="00297962" w:rsidP="00297962">
      <w:pPr>
        <w:pStyle w:val="ConsPlusNormal"/>
        <w:jc w:val="both"/>
      </w:pPr>
    </w:p>
    <w:p w:rsidR="00297962" w:rsidRPr="00DD0F30" w:rsidRDefault="00297962" w:rsidP="00297962">
      <w:pPr>
        <w:pStyle w:val="ConsPlusNormal"/>
        <w:jc w:val="center"/>
        <w:outlineLvl w:val="0"/>
      </w:pPr>
      <w:r w:rsidRPr="00DD0F30">
        <w:t>4. Формы контроля за исполнением</w:t>
      </w:r>
    </w:p>
    <w:p w:rsidR="00297962" w:rsidRPr="00DD0F30" w:rsidRDefault="00297962" w:rsidP="00297962">
      <w:pPr>
        <w:pStyle w:val="ConsPlusNormal"/>
        <w:jc w:val="center"/>
      </w:pPr>
      <w:r w:rsidRPr="00DD0F30">
        <w:t>административного регламента</w:t>
      </w:r>
    </w:p>
    <w:p w:rsidR="00297962" w:rsidRPr="00DD0F30" w:rsidRDefault="00297962" w:rsidP="00297962">
      <w:pPr>
        <w:pStyle w:val="ConsPlusNormal"/>
        <w:jc w:val="both"/>
      </w:pP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4.1. Текущий контроль за соблюдением последовательности и своевременности действий в рамках административных процедур, определенных Регламентом, осуществляется </w:t>
      </w:r>
      <w:r w:rsidR="00A03B86">
        <w:t>начальником отдела культуры, делам молодежи и спорта по Красноармейскому округу.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4.</w:t>
      </w:r>
      <w:r w:rsidR="00A03B86">
        <w:t>2</w:t>
      </w:r>
      <w:r w:rsidRPr="00DD0F30">
        <w:t>. Специалист, ответственный за предоставление муниципальной услуги, несет персональную ответственность за нарушение сроков рассмотрения и иных административных действий, установленных Регламентом.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4.</w:t>
      </w:r>
      <w:r w:rsidR="00A03B86">
        <w:t>3</w:t>
      </w:r>
      <w:r w:rsidRPr="00DD0F30">
        <w:t>. Персональная ответственность специалиста закрепляется в его должностной инструкции в соответствии с требованиями законодательства.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4.</w:t>
      </w:r>
      <w:r w:rsidR="00A03B86">
        <w:t>4</w:t>
      </w:r>
      <w:r w:rsidRPr="00DD0F30">
        <w:t>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lastRenderedPageBreak/>
        <w:t>4.7.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297962" w:rsidRPr="00DD0F30" w:rsidRDefault="00297962" w:rsidP="00297962">
      <w:pPr>
        <w:pStyle w:val="ConsPlusNormal"/>
        <w:jc w:val="both"/>
      </w:pPr>
    </w:p>
    <w:p w:rsidR="00297962" w:rsidRPr="00DD0F30" w:rsidRDefault="00297962" w:rsidP="00297962">
      <w:pPr>
        <w:pStyle w:val="ConsPlusNormal"/>
        <w:ind w:firstLine="540"/>
        <w:jc w:val="center"/>
        <w:rPr>
          <w:bCs/>
        </w:rPr>
      </w:pPr>
      <w:r w:rsidRPr="00DD0F30">
        <w:t xml:space="preserve">5. </w:t>
      </w:r>
      <w:r w:rsidRPr="00DD0F30">
        <w:rPr>
          <w:bCs/>
        </w:rPr>
        <w:t>Досудебный (внесудебный) порядок обжалования решений</w:t>
      </w:r>
    </w:p>
    <w:p w:rsidR="00297962" w:rsidRPr="00DD0F30" w:rsidRDefault="00297962" w:rsidP="00297962">
      <w:pPr>
        <w:pStyle w:val="ConsPlusNormal"/>
        <w:ind w:firstLine="540"/>
        <w:jc w:val="center"/>
        <w:rPr>
          <w:bCs/>
        </w:rPr>
      </w:pPr>
      <w:r w:rsidRPr="00DD0F30">
        <w:rPr>
          <w:bCs/>
        </w:rPr>
        <w:t>и действий (бездействия) органа, предоставляющего</w:t>
      </w:r>
    </w:p>
    <w:p w:rsidR="000A25D4" w:rsidRPr="00DD0F30" w:rsidRDefault="00297962" w:rsidP="000A25D4">
      <w:pPr>
        <w:pStyle w:val="ConsPlusNormal"/>
        <w:ind w:firstLine="540"/>
        <w:jc w:val="center"/>
        <w:rPr>
          <w:bCs/>
        </w:rPr>
      </w:pPr>
      <w:r w:rsidRPr="00DD0F30">
        <w:rPr>
          <w:bCs/>
        </w:rPr>
        <w:t>муниципальную услугу</w:t>
      </w:r>
    </w:p>
    <w:p w:rsidR="00297962" w:rsidRPr="00DD0F30" w:rsidRDefault="00297962" w:rsidP="00297962">
      <w:pPr>
        <w:pStyle w:val="ConsPlusNormal"/>
        <w:ind w:firstLine="540"/>
        <w:jc w:val="center"/>
      </w:pP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5.1. Заявители имеют право на досудебное (внесудебное) обжалование решений и действий (бездействия) </w:t>
      </w:r>
      <w:r w:rsidRPr="00DD0F30">
        <w:rPr>
          <w:bCs/>
        </w:rPr>
        <w:t>органа, предоставляющего муниципальную услугу</w:t>
      </w:r>
      <w:r w:rsidRPr="00DD0F30">
        <w:t>, должностных лиц органов, предоставляющих муниципальную услугу,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5.2. Заявитель может обратиться с жалобой, в том числе в следующих случаях: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1) нарушение срока регистрации запроса заявителя о предоставлении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2) нарушение срока предоставления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BB5F6C">
        <w:t>администрации Красноармейского муниципального округа</w:t>
      </w:r>
      <w:r w:rsidRPr="00DD0F30">
        <w:t xml:space="preserve"> и муниципальными правовыми актами для предоставления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F4555D">
        <w:t>Красноармейского муниципального округа</w:t>
      </w:r>
      <w:r w:rsidRPr="00DD0F30">
        <w:t>, муниципальными правовыми актами для предоставления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и муниципальными правовыми актами;</w:t>
      </w:r>
    </w:p>
    <w:p w:rsidR="00297962" w:rsidRPr="00DD0F30" w:rsidRDefault="000A25D4" w:rsidP="00297962">
      <w:pPr>
        <w:pStyle w:val="ConsPlusNormal"/>
        <w:ind w:firstLine="540"/>
        <w:jc w:val="both"/>
      </w:pPr>
      <w:r>
        <w:t>6</w:t>
      </w:r>
      <w:r w:rsidR="00297962" w:rsidRPr="00DD0F30">
        <w:t>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8) нарушение срока или порядка выдачи документов по результатам предоставления муниципальной услуги;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DD0F30">
        <w:lastRenderedPageBreak/>
        <w:t>Российской Федерации, законами, иными нормативными правовыми актами и муниципальными правовыми актами;</w:t>
      </w:r>
    </w:p>
    <w:p w:rsidR="00297962" w:rsidRPr="00DD0F30" w:rsidRDefault="00297962" w:rsidP="00297962">
      <w:pPr>
        <w:pStyle w:val="ConsPlusNormal"/>
        <w:jc w:val="both"/>
      </w:pPr>
      <w:r w:rsidRPr="00DD0F30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DD0F30">
          <w:rPr>
            <w:rStyle w:val="a3"/>
          </w:rPr>
          <w:t>пунктом 4 части 1 статьи 7</w:t>
        </w:r>
      </w:hyperlink>
      <w:r w:rsidRPr="00DD0F30"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5.3. Общие требования к порядку подачи и рассмотрения жалобы.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5.3.1. Жалоба подается заявителем в письменной форме на бумажном носителе.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5.3.2. Жалоба может быть направлена по почте,  а также может быть принята при личном приеме заявителя.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5.4. Прием жалоб в письменной форме осуществляется органом предоставляющем услугу,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Время приема жалоб совпадает со временем предоставления муниципальной услуги.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доверенность, оформленная в соответствии с действующим законодательством Российской Федерации;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5.9. Срок рассмотрения жалобы исчисляется со дня регистрации жалобы в органе, предоставляющем муниципальную услугу.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5.10. Жалоба должна содержать: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</w:t>
      </w:r>
      <w:r w:rsidR="000A25D4">
        <w:t>служащего</w:t>
      </w:r>
      <w:r w:rsidRPr="00DD0F30">
        <w:t>. Заявителем могут быть представлены документы (при наличии), подтверждающие доводы заявителя, либо их копии.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5.14. По результатам рассмотрения жалобы руководитель органа, предоставляющего муниципальную услугу принимает одно из следующих решений: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1) удовлетворяет жалобу, в том числе в форме отмены принятого решения, исправления допущенных органом предоставляющего муниципальную услугу опечаток и ошибок в выданных в результате предоставления муниципальной услуги документах,;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2) отказывает в удовлетворении жалобы.</w:t>
      </w:r>
    </w:p>
    <w:p w:rsidR="00297962" w:rsidRPr="00DD0F30" w:rsidRDefault="00297962" w:rsidP="00297962">
      <w:pPr>
        <w:pStyle w:val="ConsPlusNormal"/>
        <w:ind w:firstLine="540"/>
      </w:pPr>
      <w:r w:rsidRPr="00DD0F30"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A25D4" w:rsidRDefault="00297962" w:rsidP="00297962">
      <w:pPr>
        <w:pStyle w:val="ConsPlusNormal"/>
        <w:ind w:firstLine="540"/>
        <w:jc w:val="both"/>
      </w:pPr>
      <w:r w:rsidRPr="00DD0F30">
        <w:t xml:space="preserve">5.15. Ответ по результатам рассмотрения жалобы направляется заявителю не позднее дня, следующего за днем принятия решения, в письменной форме. 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5.1</w:t>
      </w:r>
      <w:r w:rsidR="000A25D4">
        <w:t>6</w:t>
      </w:r>
      <w:r w:rsidRPr="00DD0F30">
        <w:t>. Исчерпывающий перечень оснований не давать ответ заявителю, не направлять ответ по существу:</w:t>
      </w:r>
    </w:p>
    <w:p w:rsidR="00297962" w:rsidRPr="00DD0F30" w:rsidRDefault="00310DF2" w:rsidP="00297962">
      <w:pPr>
        <w:pStyle w:val="ConsPlusNormal"/>
        <w:ind w:firstLine="540"/>
        <w:jc w:val="both"/>
      </w:pPr>
      <w:r>
        <w:t>-</w:t>
      </w:r>
      <w:r w:rsidR="00297962" w:rsidRPr="00DD0F30">
        <w:t>отсутствие фамилии или почтового адреса заявителя;</w:t>
      </w:r>
    </w:p>
    <w:p w:rsidR="00310DF2" w:rsidRDefault="00310DF2" w:rsidP="00297962">
      <w:pPr>
        <w:pStyle w:val="ConsPlusNormal"/>
        <w:ind w:firstLine="540"/>
        <w:jc w:val="both"/>
      </w:pPr>
      <w:r>
        <w:t>-</w:t>
      </w:r>
      <w:r w:rsidR="00297962" w:rsidRPr="00DD0F30">
        <w:t>содержание в жалобе нецензурных либо оскорбительных выражений, угрозы жизни, здоровью и имуществу должностного лица, а также членов его семьи</w:t>
      </w:r>
      <w:r>
        <w:t xml:space="preserve">; </w:t>
      </w:r>
    </w:p>
    <w:p w:rsidR="00297962" w:rsidRPr="00DD0F30" w:rsidRDefault="00310DF2" w:rsidP="00297962">
      <w:pPr>
        <w:pStyle w:val="ConsPlusNormal"/>
        <w:ind w:firstLine="540"/>
        <w:jc w:val="both"/>
      </w:pPr>
      <w:r>
        <w:t>-</w:t>
      </w:r>
      <w:r w:rsidR="00297962" w:rsidRPr="00DD0F30"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297962" w:rsidRPr="00DD0F30" w:rsidRDefault="00310DF2" w:rsidP="00297962">
      <w:pPr>
        <w:pStyle w:val="ConsPlusNormal"/>
        <w:ind w:firstLine="540"/>
        <w:jc w:val="both"/>
      </w:pPr>
      <w:r>
        <w:t>-</w:t>
      </w:r>
      <w:r w:rsidR="00297962" w:rsidRPr="00DD0F30">
        <w:t xml:space="preserve"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предоставляющий муниципальную услугу вправе принять решение о безосновательности </w:t>
      </w:r>
      <w:r w:rsidR="00297962" w:rsidRPr="00DD0F30">
        <w:lastRenderedPageBreak/>
        <w:t>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предоставляющий муниципальную услугу или одному и тому же должностному лицу. О данном решении уведомляется заявитель, направивший жалобу;</w:t>
      </w:r>
    </w:p>
    <w:p w:rsidR="00297962" w:rsidRPr="00DD0F30" w:rsidRDefault="00310DF2" w:rsidP="00297962">
      <w:pPr>
        <w:pStyle w:val="ConsPlusNormal"/>
        <w:ind w:firstLine="540"/>
        <w:jc w:val="both"/>
      </w:pPr>
      <w:r>
        <w:t>-</w:t>
      </w:r>
      <w:r w:rsidR="00297962" w:rsidRPr="00DD0F30"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297962" w:rsidRPr="00DD0F30" w:rsidRDefault="00310DF2" w:rsidP="00297962">
      <w:pPr>
        <w:pStyle w:val="ConsPlusNormal"/>
        <w:ind w:firstLine="540"/>
        <w:jc w:val="both"/>
      </w:pPr>
      <w:r>
        <w:t>-</w:t>
      </w:r>
      <w:r w:rsidR="00297962" w:rsidRPr="00DD0F30">
        <w:t>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5.18. При удовлетворении жалобы орган предоставляющий муниципальную услугу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297962" w:rsidRPr="00DD0F30" w:rsidRDefault="00297962" w:rsidP="00297962">
      <w:pPr>
        <w:pStyle w:val="ConsPlusNormal"/>
        <w:ind w:firstLine="540"/>
        <w:jc w:val="both"/>
      </w:pPr>
      <w:r w:rsidRPr="00DD0F30">
        <w:t>5.19.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297962" w:rsidRPr="00DD0F30" w:rsidRDefault="00297962" w:rsidP="00297962">
      <w:pPr>
        <w:pStyle w:val="ConsPlusNormal"/>
        <w:ind w:firstLine="540"/>
        <w:jc w:val="both"/>
      </w:pPr>
    </w:p>
    <w:p w:rsidR="00297962" w:rsidRPr="00DD0F30" w:rsidRDefault="00297962" w:rsidP="00297962">
      <w:pPr>
        <w:pStyle w:val="ConsPlusNormal"/>
        <w:jc w:val="both"/>
      </w:pPr>
    </w:p>
    <w:p w:rsidR="00F12C76" w:rsidRPr="00DD0F30" w:rsidRDefault="00F12C76" w:rsidP="006C0B77">
      <w:pPr>
        <w:ind w:firstLine="709"/>
        <w:jc w:val="both"/>
        <w:rPr>
          <w:szCs w:val="28"/>
        </w:rPr>
      </w:pPr>
    </w:p>
    <w:sectPr w:rsidR="00F12C76" w:rsidRPr="00DD0F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F0E" w:rsidRDefault="00AB0F0E" w:rsidP="00297962">
      <w:r>
        <w:separator/>
      </w:r>
    </w:p>
  </w:endnote>
  <w:endnote w:type="continuationSeparator" w:id="1">
    <w:p w:rsidR="00AB0F0E" w:rsidRDefault="00AB0F0E" w:rsidP="00297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F0E" w:rsidRDefault="00AB0F0E" w:rsidP="00297962">
      <w:r>
        <w:separator/>
      </w:r>
    </w:p>
  </w:footnote>
  <w:footnote w:type="continuationSeparator" w:id="1">
    <w:p w:rsidR="00AB0F0E" w:rsidRDefault="00AB0F0E" w:rsidP="002979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962"/>
    <w:rsid w:val="00054C76"/>
    <w:rsid w:val="000A25D4"/>
    <w:rsid w:val="001C4732"/>
    <w:rsid w:val="002470C0"/>
    <w:rsid w:val="00256DD9"/>
    <w:rsid w:val="00297962"/>
    <w:rsid w:val="002E5D4E"/>
    <w:rsid w:val="002F1A60"/>
    <w:rsid w:val="00310DF2"/>
    <w:rsid w:val="00361E7C"/>
    <w:rsid w:val="0037274B"/>
    <w:rsid w:val="003D2D62"/>
    <w:rsid w:val="00520120"/>
    <w:rsid w:val="005E13BB"/>
    <w:rsid w:val="006C0B77"/>
    <w:rsid w:val="00756379"/>
    <w:rsid w:val="0077028A"/>
    <w:rsid w:val="0080480F"/>
    <w:rsid w:val="008242FF"/>
    <w:rsid w:val="008435CD"/>
    <w:rsid w:val="0085551D"/>
    <w:rsid w:val="00870751"/>
    <w:rsid w:val="008F6B2F"/>
    <w:rsid w:val="00922C48"/>
    <w:rsid w:val="00976F18"/>
    <w:rsid w:val="009E568E"/>
    <w:rsid w:val="009F7989"/>
    <w:rsid w:val="00A03B86"/>
    <w:rsid w:val="00A07A8C"/>
    <w:rsid w:val="00A52ECF"/>
    <w:rsid w:val="00AB0F0E"/>
    <w:rsid w:val="00AE750E"/>
    <w:rsid w:val="00AE7B0F"/>
    <w:rsid w:val="00B915B7"/>
    <w:rsid w:val="00BB5F6C"/>
    <w:rsid w:val="00C066EF"/>
    <w:rsid w:val="00C15533"/>
    <w:rsid w:val="00C4029C"/>
    <w:rsid w:val="00CC3BB9"/>
    <w:rsid w:val="00DD0F30"/>
    <w:rsid w:val="00E458C4"/>
    <w:rsid w:val="00EA0951"/>
    <w:rsid w:val="00EA59DF"/>
    <w:rsid w:val="00EE4070"/>
    <w:rsid w:val="00EF26A7"/>
    <w:rsid w:val="00F12C76"/>
    <w:rsid w:val="00F4555D"/>
    <w:rsid w:val="00FF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9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rsid w:val="00297962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semiHidden/>
    <w:rsid w:val="00297962"/>
    <w:rPr>
      <w:sz w:val="20"/>
    </w:rPr>
  </w:style>
  <w:style w:type="character" w:customStyle="1" w:styleId="a5">
    <w:name w:val="Текст сноски Знак"/>
    <w:basedOn w:val="a0"/>
    <w:link w:val="a4"/>
    <w:semiHidden/>
    <w:rsid w:val="00297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29796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5C417DA7F8E0541FA293D3B0E4A44F5419F308222C50D75FFE4B45CEW4V7F" TargetMode="External"/><Relationship Id="rId13" Type="http://schemas.openxmlformats.org/officeDocument/2006/relationships/hyperlink" Target="consultantplus://offline/ref=3ECBFF9B047C77FC6E069CB78B7776E2BA95A8BBE0F9003A8CCB09BF7F1B70ACAEFB0730K0H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5C417DA7F8E0541FA293D3B0E4A44F5418FF02212350D75FFE4B45CEW4V7F" TargetMode="External"/><Relationship Id="rId12" Type="http://schemas.openxmlformats.org/officeDocument/2006/relationships/hyperlink" Target="consultantplus://offline/ref=9D5C417DA7F8E0541FA28DDEA688FA43531AA50622235B800BA11018994E0173W9V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5C417DA7F8E0541FA293D3B0E4A44F5719FC0E2C7207D50EAB45W4V0F" TargetMode="External"/><Relationship Id="rId11" Type="http://schemas.openxmlformats.org/officeDocument/2006/relationships/hyperlink" Target="consultantplus://offline/ref=9D5C417DA7F8E0541FA293D3B0E4A44F5419FC082F2350D75FFE4B45CEW4V7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D5C417DA7F8E0541FA293D3B0E4A44F5711FA0A232250D75FFE4B45CE470B24D6524A669FC7B428W5V1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D5C417DA7F8E0541FA293D3B0E4A44F5711FB03252050D75FFE4B45CEW4V7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cp:lastPrinted>2025-04-28T07:08:00Z</cp:lastPrinted>
  <dcterms:created xsi:type="dcterms:W3CDTF">2023-05-31T16:08:00Z</dcterms:created>
  <dcterms:modified xsi:type="dcterms:W3CDTF">2025-05-27T04:47:00Z</dcterms:modified>
</cp:coreProperties>
</file>